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93" w:rsidRDefault="00C03F93">
      <w:bookmarkStart w:id="0" w:name="_GoBack"/>
      <w:bookmarkEnd w:id="0"/>
      <w:r w:rsidRPr="00C03F93">
        <w:t xml:space="preserve">Постановление Исполнительного комитета </w:t>
      </w:r>
      <w:proofErr w:type="spellStart"/>
      <w:r w:rsidRPr="00C03F93">
        <w:t>Верхнеуслонского</w:t>
      </w:r>
      <w:proofErr w:type="spellEnd"/>
      <w:r w:rsidRPr="00C03F93">
        <w:t xml:space="preserve"> муниципального района РТ от 16.12.2016 г. № 1853 «О порядке аттестации руководителей (директоров, заведующих) и лиц, претендующих на должность руководителя образовательных организаций </w:t>
      </w:r>
      <w:proofErr w:type="spellStart"/>
      <w:r w:rsidRPr="00C03F93">
        <w:t>Верхнеуслонского</w:t>
      </w:r>
      <w:proofErr w:type="spellEnd"/>
      <w:r w:rsidRPr="00C03F93">
        <w:t xml:space="preserve"> муниципального района»</w:t>
      </w:r>
    </w:p>
    <w:p w:rsidR="00477E14" w:rsidRDefault="0015147A">
      <w:hyperlink r:id="rId5" w:history="1">
        <w:r w:rsidR="00C03F93" w:rsidRPr="00BD03A8">
          <w:rPr>
            <w:rStyle w:val="a3"/>
          </w:rPr>
          <w:t>https://verhniy-uslon.tatarstan.ru/file/pub/pub_825249.pdf</w:t>
        </w:r>
      </w:hyperlink>
    </w:p>
    <w:p w:rsidR="00C03F93" w:rsidRDefault="00C03F93"/>
    <w:p w:rsidR="00C03F93" w:rsidRDefault="00C03F93"/>
    <w:sectPr w:rsidR="00C0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30"/>
    <w:rsid w:val="0015147A"/>
    <w:rsid w:val="00564902"/>
    <w:rsid w:val="00757530"/>
    <w:rsid w:val="00805F6D"/>
    <w:rsid w:val="00C0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F9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3F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F9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3F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rhniy-uslon.tatarstan.ru/file/pub/pub_8252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2021-07-15T11:23:00Z</dcterms:created>
  <dcterms:modified xsi:type="dcterms:W3CDTF">2021-07-16T12:30:00Z</dcterms:modified>
</cp:coreProperties>
</file>